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269"/>
        <w:gridCol w:w="379"/>
        <w:gridCol w:w="815"/>
        <w:gridCol w:w="1079"/>
        <w:gridCol w:w="758"/>
        <w:gridCol w:w="1516"/>
        <w:gridCol w:w="1140"/>
        <w:gridCol w:w="16"/>
        <w:gridCol w:w="1118"/>
        <w:gridCol w:w="1525"/>
        <w:gridCol w:w="748"/>
        <w:gridCol w:w="1118"/>
        <w:gridCol w:w="1156"/>
        <w:gridCol w:w="2283"/>
      </w:tblGrid>
      <w:tr w:rsidR="00FA0E8E" w:rsidRPr="00C87D36" w:rsidTr="009617D5">
        <w:trPr>
          <w:trHeight w:val="1284"/>
        </w:trPr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0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Приложение № 4</w:t>
            </w:r>
            <w:r w:rsidRPr="00C87D36">
              <w:rPr>
                <w:rFonts w:ascii="Arial" w:hAnsi="Arial" w:cs="Arial"/>
                <w:color w:val="000000"/>
              </w:rPr>
              <w:br/>
              <w:t>к решению Совета депутатов</w:t>
            </w:r>
            <w:r w:rsidRPr="00C87D36">
              <w:rPr>
                <w:rFonts w:ascii="Arial" w:hAnsi="Arial" w:cs="Arial"/>
                <w:color w:val="000000"/>
              </w:rPr>
              <w:br/>
              <w:t>городского округа Электросталь</w:t>
            </w:r>
            <w:r w:rsidRPr="00C87D36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C87D36">
              <w:rPr>
                <w:rFonts w:ascii="Arial" w:hAnsi="Arial" w:cs="Arial"/>
                <w:color w:val="000000"/>
              </w:rPr>
              <w:br/>
              <w:t>от 21.12.2023 № 312/47</w:t>
            </w:r>
            <w:r w:rsidR="006E4733" w:rsidRPr="00C87D36">
              <w:rPr>
                <w:rFonts w:ascii="Arial" w:hAnsi="Arial" w:cs="Arial"/>
                <w:color w:val="000000"/>
              </w:rPr>
              <w:t xml:space="preserve"> </w:t>
            </w:r>
          </w:p>
          <w:p w:rsidR="00FA0E8E" w:rsidRPr="00C87D36" w:rsidRDefault="006E4733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kern w:val="16"/>
              </w:rPr>
              <w:t>(в редакции Решения Совета депутатов городского округа Электросталь Московской области от 28.02.2024г. №324/49, от 27.06.2024 №352/53)</w:t>
            </w:r>
          </w:p>
        </w:tc>
      </w:tr>
      <w:tr w:rsidR="00FA0E8E" w:rsidRPr="00C87D36" w:rsidTr="009617D5">
        <w:trPr>
          <w:trHeight w:val="816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направлениям деятельности),  группам и подгруппам </w:t>
            </w:r>
            <w:proofErr w:type="gramStart"/>
            <w:r w:rsidRPr="00C87D36">
              <w:rPr>
                <w:rFonts w:ascii="Arial" w:hAnsi="Arial" w:cs="Arial"/>
                <w:bCs/>
                <w:color w:val="000000"/>
              </w:rPr>
              <w:t>видов расходов классификации расходов бюджета  городского округа</w:t>
            </w:r>
            <w:proofErr w:type="gramEnd"/>
            <w:r w:rsidRPr="00C87D36">
              <w:rPr>
                <w:rFonts w:ascii="Arial" w:hAnsi="Arial" w:cs="Arial"/>
                <w:bCs/>
                <w:color w:val="000000"/>
              </w:rPr>
              <w:t xml:space="preserve"> Электросталь Московской области на 2024 год и на плановый период  2025 и 2026 годов</w:t>
            </w:r>
          </w:p>
        </w:tc>
      </w:tr>
      <w:tr w:rsidR="00FA0E8E" w:rsidRPr="00C87D36" w:rsidTr="009617D5">
        <w:trPr>
          <w:trHeight w:val="300"/>
        </w:trPr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(тыс</w:t>
            </w:r>
            <w:proofErr w:type="gramStart"/>
            <w:r w:rsidRPr="00C87D36">
              <w:rPr>
                <w:rFonts w:ascii="Arial" w:hAnsi="Arial" w:cs="Arial"/>
                <w:bCs/>
                <w:color w:val="000000"/>
              </w:rPr>
              <w:t>.р</w:t>
            </w:r>
            <w:proofErr w:type="gramEnd"/>
            <w:r w:rsidRPr="00C87D36">
              <w:rPr>
                <w:rFonts w:ascii="Arial" w:hAnsi="Arial" w:cs="Arial"/>
                <w:bCs/>
                <w:color w:val="000000"/>
              </w:rPr>
              <w:t>уб.)</w:t>
            </w:r>
          </w:p>
        </w:tc>
      </w:tr>
      <w:tr w:rsidR="00FA0E8E" w:rsidRPr="00C87D36" w:rsidTr="009617D5">
        <w:trPr>
          <w:trHeight w:val="1020"/>
        </w:trPr>
        <w:tc>
          <w:tcPr>
            <w:tcW w:w="10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Наименования 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2024 год</w:t>
            </w: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10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на</w:t>
            </w:r>
            <w:r w:rsidRPr="00C87D36">
              <w:rPr>
                <w:rFonts w:ascii="Arial" w:hAnsi="Arial" w:cs="Arial"/>
                <w:bCs/>
              </w:rPr>
              <w:br/>
              <w:t>2026 год</w:t>
            </w:r>
          </w:p>
        </w:tc>
      </w:tr>
      <w:tr w:rsidR="00FA0E8E" w:rsidRPr="00C87D36" w:rsidTr="009617D5">
        <w:trPr>
          <w:trHeight w:val="318"/>
        </w:trPr>
        <w:tc>
          <w:tcPr>
            <w:tcW w:w="108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</w:t>
            </w:r>
          </w:p>
        </w:tc>
        <w:tc>
          <w:tcPr>
            <w:tcW w:w="57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83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83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586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</w:t>
            </w: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0100000000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549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0200000000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422 615,8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384 843,4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369 548,0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27 126,0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26 955,0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0220301570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68 079,5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67 879,5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67 890,3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38 315,6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37 475,1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840,5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0230200440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культурно-досуговой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деятельности, кинематографии"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155 510,2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133 453,1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146 834,9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функций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122 509,7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108 316,3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121 698,0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1 963,0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3 787,0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1 272,0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691,0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117 781,7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106 353,2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119 735,0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культурно-досуговых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учреждений"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0240501590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28 825,5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24 652,9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0240601010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11 326,0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10 426,0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17 499,5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14 226,9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"Творческие люди"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024A2S0490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145 361,1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135 100,0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82 100,0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53 000,0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0260301660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Выполнение работ по обеспечению пожарной безопасности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0260401590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"Финансовое обеспечение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6 351,2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3 016,3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26 539,0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22 342,6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26 539,0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22 342,6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17 906,3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17 926,3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17 726,3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8 612,7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3 538,7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4 416,3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0300000000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3 761 472,7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3 478 592,0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3 414 699,0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3 536 701,7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3 258 229,3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3 194 336,3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3 335 919,4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3 131 818,2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3 067 517,2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0310100390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107 701,3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Обеспечение подвоза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13 700,0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939 401,1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843 277,2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58 164,5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58 164,5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55 075,2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881 236,6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788 202,1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778 976,2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827 017,8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737 240,2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729 894,9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54 218,8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50 961,8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49 081,3</w:t>
            </w:r>
          </w:p>
        </w:tc>
      </w:tr>
      <w:tr w:rsidR="00FA0E8E" w:rsidRPr="00C87D36" w:rsidTr="009617D5">
        <w:trPr>
          <w:trHeight w:val="27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зданий и оплату коммунальных услуг)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2 163 888,0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2 024 182,0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2 024 182,0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2 024 182,0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139 706,0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139 706,0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139 706,0</w:t>
            </w:r>
          </w:p>
        </w:tc>
      </w:tr>
      <w:tr w:rsidR="00FA0E8E" w:rsidRPr="00C87D36" w:rsidTr="009617D5">
        <w:trPr>
          <w:trHeight w:val="974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18 697,0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18 697,0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18 697,0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18 226,0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37 212,0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35 034,0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51 820,0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51 715,0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48 506,2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48 407,9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03101R3031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3 313,8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3 307,1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152 546,1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96 972,5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95 892,4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0310262090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786,0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90 805,1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96 186,5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95 106,4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84 975,0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90 356,4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89 276,3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03102L3040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5 830,1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56 028,0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51 014,2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4 927,0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обучающихся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26 654,0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20 600,0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16 054,0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13 867,0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2 187,0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3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9 895,4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704,6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A0E8E" w:rsidRPr="00C87D36" w:rsidTr="009617D5">
        <w:trPr>
          <w:trHeight w:val="36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gramStart"/>
            <w:r w:rsidRPr="00C87D36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7 119,6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8 607,8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6 678,8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8 074,9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031EВ51791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440,8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533,0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A0E8E" w:rsidRPr="00C87D36" w:rsidTr="009617D5">
        <w:trPr>
          <w:trHeight w:val="18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031P2S2330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1 719,0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8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031Y450470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12 743,6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136 698,3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134 169,9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"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пилотных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0320101110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66 180,6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64 421,3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54 551,8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52 792,5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11 628,8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"Обеспечение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Внедрение и обеспечение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59 548,7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59 512,9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44 033,8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15 279,2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88 072,7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88 072,7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86 192,7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27 773,1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27 393,1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27 226,5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546,6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166,6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0340106080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58 799,6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0400000000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26 210,1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26 724,0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26 829,0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8 603,1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8 548,0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10 991,0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1 530,6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11 513,0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11 580,0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9 460,4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8 644,4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6 663,0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6 701,0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5 332,5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1 330,5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1 368,5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0500000000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441 042,3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386 704,6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399 340,5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188 220,4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172 891,7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151 559,8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164 195,7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4 649,0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4 729,0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2 960,0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1 689,0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1 769,0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168 242,7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146 910,9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159 466,8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"Спорт-норма жизни"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051P5S2610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15 328,8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240 227,1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222 550,0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05202S3980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17 677,1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12 594,8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10 903,7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10 554,7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1 691,1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0600000000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4 051,8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3 982,0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4 016,0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841,0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3 175,0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0700000000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34 600,5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14 994,5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14 923,9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"Охрана окружающей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0710100370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582,5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350,0</w:t>
            </w:r>
          </w:p>
        </w:tc>
      </w:tr>
      <w:tr w:rsidR="00FA0E8E" w:rsidRPr="00C87D36" w:rsidTr="009617D5">
        <w:trPr>
          <w:trHeight w:val="13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232,5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"Ликвидация накопленного вреда окружающей среде"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33 078,0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13 472,0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13 401,4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29 865,2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10 684,4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10 611,4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29 387,6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10 204,4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10 131,4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3 212,8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2 787,6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2 790,0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0800000000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185 294,0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110 798,9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100 628,6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102 588,6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46 354,2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28 737,7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2 118,7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38 039,1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19 940,2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10 334,7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62 430,8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26 384,0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18 103,0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57 625,7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23 415,0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14 984,0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9 978,2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3 657,3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5 064,0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3 294,5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144,9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6 108,7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3 168,9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4 519,2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5 454,0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5 236,5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5 235,0</w:t>
            </w:r>
          </w:p>
        </w:tc>
      </w:tr>
      <w:tr w:rsidR="00FA0E8E" w:rsidRPr="00C87D36" w:rsidTr="009617D5">
        <w:trPr>
          <w:trHeight w:val="548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5 030,0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2 594,7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1 930,0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2 494,7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1 808,0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1 828,0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4 373,7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376,7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53 401,0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53 401,0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60 304,9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53 401,0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59 356,9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59 757,2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53 375,0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58 800,9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59 757,2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53 375,0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58 800,9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0900000000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70 392,7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60 676,0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50 104,7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4 009,7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0920174970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5 195,0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3 507,7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57 327,0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55 481,0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39 630,0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4 131,0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39 629,0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0930163080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53 196,0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15 852,0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19 815,0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09701S0190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9 056,0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6 967,0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энергоэффективности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и отрасли обращения с отходами"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663 713,0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1 250 822,7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3 084 623,3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71 468,2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11 920,5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920,0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11 039,5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2 453 880,1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1020174020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5 943,8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объектов очистки сточных вод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10201S4020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63 302,6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2 447 936,3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484 099,9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1 129 750,6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585 880,0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56 422,4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450 945,1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10301S4140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27 379,4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154 706,7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10301S4340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29 043,0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296 238,5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255 661,0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263 276,9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132 090,7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82 761,8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1030200191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180 515,1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11 100,0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10302S0540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470 382,3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120 990,7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207 223,1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10303S0590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28 275,8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136 800,5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178 947,4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Субсидии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ресурсоснабжающим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1030401300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27 000,0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938,6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46 533,0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45 849,0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43 943,3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46 533,0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45 849,0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43 943,3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43 612,0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42 928,0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42 987,0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42 557,6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41 873,3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41 843,3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1 054,7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1 143,7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Организация в границах городского округа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электро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-, тепл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газо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2 921,0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956,3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700 018,9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539 624,4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492 412,6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160 252,4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99 309,4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83 094,7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116 313,4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60 496,8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44 252,1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61 312,7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39 869,4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42 123,5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60 099,7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38 859,4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41 113,5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60 099,7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38 859,4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41 113,5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1 010,0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46 190,7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19 627,4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1 128,6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8 810,0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5 012,0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4 704,0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38 927,0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33 800,6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33 830,6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32 520,6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2 130,0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1 310,0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10 659,0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29 537,0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2 359,0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529 107,5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410 778,0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406 958,9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527 465,4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409 898,4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405 618,9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4 892,5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4 764,0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201 893,1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136 735,1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132 500,8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195 460,0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131 217,1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126 933,8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6 383,1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5 468,0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5 517,0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6 383,1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5 468,0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5 517,0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40 063,9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38 856,3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39 211,0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38 787,1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38 777,1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1 276,9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433,9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5 119,8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5 110,8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20 472,1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17 020,2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17 074,1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18 777,2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15 601,5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15 653,8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1 693,2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1 418,5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90 686,0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80 491,3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78 149,8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79 753,4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69 872,5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67 043,5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10 522,3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10 219,6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10 709,9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399,2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396,4</w:t>
            </w:r>
          </w:p>
        </w:tc>
      </w:tr>
      <w:tr w:rsidR="00FA0E8E" w:rsidRPr="00C87D36" w:rsidTr="009617D5">
        <w:trPr>
          <w:trHeight w:val="407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163 186,0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126 515,8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127 850,5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135 969,3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135 969,3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109 065,0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108 955,7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26 525,8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26 525,8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16 810,6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18 208,9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9,4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680,9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680,9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631,6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676,5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A0E8E" w:rsidRPr="00C87D36" w:rsidTr="009617D5">
        <w:trPr>
          <w:trHeight w:val="18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1 642,1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1 340,0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84 215,4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69 281,9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68 521,8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медиасреды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23 060,3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21 860,3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17 560,3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A0E8E" w:rsidRPr="00C87D36" w:rsidTr="009617D5">
        <w:trPr>
          <w:trHeight w:val="20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21 900,0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20 700,0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1 160,3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2 562,9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"Практики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инициативного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бюджетирования"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2 562,9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13302S305И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548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13302S305К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549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13302S305Л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1 191,3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114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13302S305М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762,0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5 111,5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4 339,7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2 208,0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2 339,7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медиасообществ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2 903,5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53 480,7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43 081,9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46 621,8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41 378,2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41 378,2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8 043,3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33 334,9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30 556,5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12 524,8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13 205,2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11 622,1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11 479,6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12 160,0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479,8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1 045,2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2 860,1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1400000000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517 159,2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210 225,0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239 338,0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517 159,2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1420201950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507 159,2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210 225,0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239 338,0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296 489,0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149 281,0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140 549,0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16 460,0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280 029,0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149 081,0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140 349,0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32 599,2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18 437,2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1420400210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14 162,0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1420480240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178 071,0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47 944,0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85 789,0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123 600,4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109 645,3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107 241,7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A0E8E" w:rsidRPr="00C87D36" w:rsidTr="009617D5">
        <w:trPr>
          <w:trHeight w:val="13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1510280860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914,0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9 881,4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10 132,5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9 438,0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4 615,7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4 025,5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4 687,0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847,0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3 737,7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3 831,0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3 876,0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152E481690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1 406,0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112 874,0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98 634,8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96 889,7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98 630,6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85 193,8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83 537,0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14 180,4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13 376,5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13 285,6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63,0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67,1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1700000000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1 273 964,8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901 345,8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2 132 678,4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1 467 060,0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9 743,8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1710182630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4 743,8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852 000,0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FA0E8E" w:rsidRPr="00C87D36" w:rsidTr="009617D5">
        <w:trPr>
          <w:trHeight w:val="549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119 548,0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171F255559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615 060,0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1 264 221,0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781 797,8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665 618,4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1 178 084,9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757 616,5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641 437,1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1720100620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25 725,3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16 725,3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Комплексное благоустройство дворовых территорий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1720101330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36 720,0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107 770,7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13 120,7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94 650,0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70 737,0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58 880,0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Организация общественных работ, субботников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1720101490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865,0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1720101920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91 615,9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95 853,1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43 299,4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48 536,5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10 296,8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1720101940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61 599,1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64 836,3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39 569,9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1720106242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611 554,4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430 238,8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474 978,8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C87D36">
              <w:rPr>
                <w:rFonts w:ascii="Arial" w:hAnsi="Arial" w:cs="Arial"/>
                <w:color w:val="000000"/>
              </w:rPr>
              <w:t>C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оздание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1720162670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1 205,0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1720171360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133 000,0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1720181870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33 587,8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8 042,9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1720182890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31 142,4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21 441,7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1720380950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13 800,0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172F282740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72 336,1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24 181,2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1800000000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378 179,1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378 179,1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25 000,0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18307S2950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289 951,3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18307S3780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2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18307S3800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17 227,8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1900000000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100 394,3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296 657,0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49 603,9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1920277485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192F3S7485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45 103,9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50 790,4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296 657,0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1940179605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14 455,6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11 857,0</w:t>
            </w:r>
          </w:p>
        </w:tc>
      </w:tr>
      <w:tr w:rsidR="00FA0E8E" w:rsidRPr="00C87D36" w:rsidTr="009617D5">
        <w:trPr>
          <w:trHeight w:val="69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19401S9605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36 334,8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284 800,0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9500000000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16 134,0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15 290,9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15 790,3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2 761,5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2 876,5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4 875,5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4 361,4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4 597,8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4 172,9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3 906,8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4 046,8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702,6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454,6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551,0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8 497,0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8 053,0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8 316,0</w:t>
            </w:r>
          </w:p>
        </w:tc>
      </w:tr>
      <w:tr w:rsidR="00FA0E8E" w:rsidRPr="00C87D36" w:rsidTr="009617D5">
        <w:trPr>
          <w:trHeight w:val="91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7 956,1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7 851,0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8 079,0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540,9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202,0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237,0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Непрограммные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расходы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9900000000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225 014,9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31 800,3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4 274,0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13 207,2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492,8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62 472,7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62 472,7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62 466,7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1 600,0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1 288,0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674,0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288,0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1 200,0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524,0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12 159,1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300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12 109,1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26 912,3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A0E8E" w:rsidRPr="00C87D36" w:rsidTr="009617D5">
        <w:trPr>
          <w:trHeight w:val="465"/>
        </w:trPr>
        <w:tc>
          <w:tcPr>
            <w:tcW w:w="1088" w:type="pct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C87D36" w:rsidRDefault="00FA0E8E" w:rsidP="00FA0E8E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9900007710</w:t>
            </w:r>
          </w:p>
        </w:tc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835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121 683,1</w:t>
            </w: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08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C87D36" w:rsidRDefault="00FA0E8E" w:rsidP="00FA0E8E">
            <w:pPr>
              <w:jc w:val="right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F564E8" w:rsidRPr="00C87D36" w:rsidTr="009617D5">
        <w:trPr>
          <w:trHeight w:val="300"/>
        </w:trPr>
        <w:tc>
          <w:tcPr>
            <w:tcW w:w="2504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C87D36" w:rsidRDefault="00F564E8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 xml:space="preserve">Итого по </w:t>
            </w:r>
            <w:proofErr w:type="spellStart"/>
            <w:r w:rsidRPr="00C87D36">
              <w:rPr>
                <w:rFonts w:ascii="Arial" w:hAnsi="Arial" w:cs="Arial"/>
                <w:bCs/>
                <w:color w:val="000000"/>
              </w:rPr>
              <w:t>непрограммным</w:t>
            </w:r>
            <w:proofErr w:type="spellEnd"/>
            <w:r w:rsidRPr="00C87D36">
              <w:rPr>
                <w:rFonts w:ascii="Arial" w:hAnsi="Arial" w:cs="Arial"/>
                <w:bCs/>
                <w:color w:val="000000"/>
              </w:rPr>
              <w:t xml:space="preserve"> расходам</w:t>
            </w:r>
          </w:p>
        </w:tc>
        <w:tc>
          <w:tcPr>
            <w:tcW w:w="830" w:type="pct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4B3F55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241 148,9</w:t>
            </w:r>
          </w:p>
        </w:tc>
        <w:tc>
          <w:tcPr>
            <w:tcW w:w="586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47 091,2</w:t>
            </w: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20 064,3</w:t>
            </w:r>
          </w:p>
        </w:tc>
      </w:tr>
      <w:tr w:rsidR="00F564E8" w:rsidRPr="00C87D36" w:rsidTr="009617D5">
        <w:trPr>
          <w:trHeight w:val="300"/>
        </w:trPr>
        <w:tc>
          <w:tcPr>
            <w:tcW w:w="2504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C87D36" w:rsidRDefault="00F564E8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4B3F55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F564E8" w:rsidRPr="00C87D36" w:rsidRDefault="00F564E8" w:rsidP="004B3F55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8 788 405,0</w:t>
            </w:r>
          </w:p>
        </w:tc>
        <w:tc>
          <w:tcPr>
            <w:tcW w:w="586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7 549 740,4</w:t>
            </w: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10 803 042,5</w:t>
            </w:r>
          </w:p>
        </w:tc>
      </w:tr>
      <w:tr w:rsidR="00F564E8" w:rsidRPr="00C87D36" w:rsidTr="009617D5">
        <w:trPr>
          <w:trHeight w:val="300"/>
        </w:trPr>
        <w:tc>
          <w:tcPr>
            <w:tcW w:w="2504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C87D36" w:rsidRDefault="00F564E8" w:rsidP="00FA0E8E">
            <w:pPr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4B3F55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F564E8" w:rsidRPr="00C87D36" w:rsidRDefault="00F564E8" w:rsidP="004B3F55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9 029 554,0</w:t>
            </w:r>
          </w:p>
        </w:tc>
        <w:tc>
          <w:tcPr>
            <w:tcW w:w="586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7 596 831,6</w:t>
            </w:r>
          </w:p>
        </w:tc>
        <w:tc>
          <w:tcPr>
            <w:tcW w:w="108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C87D36" w:rsidRDefault="00F564E8" w:rsidP="00FA0E8E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10 823 106,8</w:t>
            </w:r>
          </w:p>
        </w:tc>
      </w:tr>
    </w:tbl>
    <w:p w:rsidR="00DE27D2" w:rsidRPr="00C87D36" w:rsidRDefault="00DE27D2" w:rsidP="001A43AB">
      <w:pPr>
        <w:rPr>
          <w:rFonts w:ascii="Arial" w:hAnsi="Arial" w:cs="Arial"/>
        </w:rPr>
      </w:pPr>
    </w:p>
    <w:sectPr w:rsidR="00DE27D2" w:rsidRPr="00C87D36" w:rsidSect="009617D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7D5" w:rsidRDefault="009617D5" w:rsidP="00870F3D">
      <w:r>
        <w:separator/>
      </w:r>
    </w:p>
  </w:endnote>
  <w:endnote w:type="continuationSeparator" w:id="0">
    <w:p w:rsidR="009617D5" w:rsidRDefault="009617D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7D5" w:rsidRDefault="009617D5" w:rsidP="00870F3D">
      <w:r>
        <w:separator/>
      </w:r>
    </w:p>
  </w:footnote>
  <w:footnote w:type="continuationSeparator" w:id="0">
    <w:p w:rsidR="009617D5" w:rsidRDefault="009617D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17D5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1A4D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6C8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111</Pages>
  <Words>13308</Words>
  <Characters>92780</Characters>
  <Application>Microsoft Office Word</Application>
  <DocSecurity>0</DocSecurity>
  <Lines>773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105877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2024-07-01T07:16:00Z</dcterms:created>
  <dcterms:modified xsi:type="dcterms:W3CDTF">2024-07-01T07:16:00Z</dcterms:modified>
</cp:coreProperties>
</file>